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(сентябрь 2024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МЫ ВМЕСТЕ НАВСЕГДА: К 85-ЛЕТИЮ ВОССОЕДИНЕНИЯ ЗАПАДНОЙ БЕЛАРУСИ И БССР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работников предприятий реального сектора экономики)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Никакие внутренние потрясения либо внешние факторы не способны разрушить страну при наличии национального единства.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«Рожденный временем» – так хочется сказать про День народного единства – один из самых молодых праздников суверенной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Этот день в далеком 1939-м предопределил будущие героические свершения единого белорусского народа</w:t>
      </w:r>
      <w:r>
        <w:rPr>
          <w:sz w:val="24"/>
          <w:szCs w:val="24"/>
          <w:i/>
          <w:iCs/>
        </w:rPr>
        <w:t xml:space="preserve">. Утраченную традицию празднова</w:t>
      </w:r>
      <w:r>
        <w:rPr>
          <w:sz w:val="24"/>
          <w:szCs w:val="24"/>
          <w:i/>
          <w:iCs/>
        </w:rPr>
        <w:t xml:space="preserve">ть освобождение западных белорусских земель мы вернули в свою жизнь (прим. – с 2021 года) не только как дань памяти этому эпохальному событию.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Без этого события трудно было бы нам говорить о Победе. Я уже не говорю о независимости</w:t>
      </w:r>
      <w:r>
        <w:rPr>
          <w:sz w:val="24"/>
          <w:szCs w:val="24"/>
          <w:i/>
          <w:iCs/>
        </w:rPr>
        <w:t xml:space="preserve">. Это ответ на новые попыт</w:t>
      </w:r>
      <w:r>
        <w:rPr>
          <w:sz w:val="24"/>
          <w:szCs w:val="24"/>
          <w:i/>
          <w:iCs/>
        </w:rPr>
        <w:t xml:space="preserve">ки Запада разделить белорусский народ по живому и разорвать в клочья страну.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Это наказ будущим поколениям белорусов помнить исторические уроки</w:t>
      </w:r>
      <w:r>
        <w:rPr>
          <w:sz w:val="24"/>
          <w:szCs w:val="24"/>
          <w:i/>
          <w:iCs/>
        </w:rPr>
        <w:t xml:space="preserve">», –</w:t>
      </w:r>
      <w:r>
        <w:rPr>
          <w:sz w:val="24"/>
          <w:szCs w:val="24"/>
        </w:rPr>
        <w:t xml:space="preserve"> особо отметил </w:t>
      </w:r>
      <w:r>
        <w:rPr>
          <w:sz w:val="24"/>
          <w:szCs w:val="24"/>
          <w:b/>
          <w:bCs/>
        </w:rPr>
        <w:t xml:space="preserve">Президент Республики Беларусь А.Г.Лукашенко</w:t>
      </w:r>
      <w:r>
        <w:rPr>
          <w:sz w:val="24"/>
          <w:szCs w:val="24"/>
        </w:rPr>
        <w:t xml:space="preserve"> 17 сентября 2022 г., выступая на патриотическом форуме «Это НАША история!».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1. Трагедия разъединения белорусского народа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их поддержкой. Безрезультатно. Шансов на успех у «деятелей» Белорусской Народной Республики </w:t>
      </w:r>
      <w:r>
        <w:rPr>
          <w:sz w:val="24"/>
          <w:szCs w:val="24"/>
          <w:i/>
          <w:iCs/>
        </w:rPr>
        <w:t xml:space="preserve">(БНР)</w:t>
      </w:r>
      <w:r>
        <w:rPr>
          <w:sz w:val="24"/>
          <w:szCs w:val="24"/>
        </w:rPr>
        <w:t xml:space="preserve"> не было. </w:t>
      </w:r>
      <w:r>
        <w:rPr>
          <w:sz w:val="24"/>
          <w:szCs w:val="24"/>
          <w:b/>
          <w:bCs/>
        </w:rPr>
        <w:t xml:space="preserve">Независимости на штыках оккупантов не бывает.</w:t>
      </w:r>
      <w:r>
        <w:rPr>
          <w:sz w:val="24"/>
          <w:szCs w:val="24"/>
        </w:rPr>
        <w:t xml:space="preserve"> Кстати, аналогичные «потуги» в разных регионах планеты мы наблюдаем и сегодня.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Белорусам реальную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возможность становления государственности предоставила именно советская власть.</w:t>
      </w:r>
      <w:r>
        <w:rPr>
          <w:sz w:val="24"/>
          <w:szCs w:val="24"/>
        </w:rPr>
        <w:t xml:space="preserve"> После создания 1 января 1919 г. Социалистической Советской Республики Беларуси </w:t>
      </w:r>
      <w:r>
        <w:rPr>
          <w:sz w:val="24"/>
          <w:szCs w:val="24"/>
          <w:i/>
          <w:iCs/>
        </w:rPr>
        <w:t xml:space="preserve">(ССРБ)</w:t>
      </w:r>
      <w:r>
        <w:rPr>
          <w:sz w:val="24"/>
          <w:szCs w:val="24"/>
        </w:rPr>
        <w:t xml:space="preserve"> народ получил реальную возможность самому вершить свою судьбу на родной земле.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Вспоминая события тех лет, </w:t>
      </w:r>
      <w:r>
        <w:rPr>
          <w:sz w:val="24"/>
          <w:szCs w:val="24"/>
          <w:b/>
          <w:bCs/>
        </w:rPr>
        <w:t xml:space="preserve">Глава государства А.Г.Лукашенко</w:t>
      </w:r>
      <w:r>
        <w:rPr>
          <w:sz w:val="24"/>
          <w:szCs w:val="24"/>
        </w:rPr>
        <w:t xml:space="preserve"> особо отметил: </w:t>
      </w:r>
      <w:r>
        <w:rPr>
          <w:sz w:val="24"/>
          <w:szCs w:val="24"/>
          <w:i/>
          <w:iCs/>
        </w:rPr>
        <w:t xml:space="preserve">«…</w:t>
      </w:r>
      <w:r>
        <w:rPr>
          <w:sz w:val="24"/>
          <w:szCs w:val="24"/>
          <w:b/>
          <w:bCs/>
          <w:i/>
          <w:iCs/>
        </w:rPr>
        <w:t xml:space="preserve">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выжили в этом водовороте событий, более того,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начали строить свою национальную государственность</w:t>
      </w:r>
      <w:r>
        <w:rPr>
          <w:sz w:val="24"/>
          <w:szCs w:val="24"/>
          <w:i/>
          <w:iCs/>
        </w:rPr>
        <w:t xml:space="preserve">. И замечу: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 советской основе, а не под сапогом кайзера</w:t>
      </w:r>
      <w:r>
        <w:rPr>
          <w:sz w:val="24"/>
          <w:szCs w:val="24"/>
          <w:i/>
          <w:iCs/>
        </w:rPr>
        <w:t xml:space="preserve">, как это пытались сделать отдельн</w:t>
      </w:r>
      <w:r>
        <w:rPr>
          <w:sz w:val="24"/>
          <w:szCs w:val="24"/>
          <w:i/>
          <w:iCs/>
        </w:rPr>
        <w:t xml:space="preserve">ые деятели БНР, которая так и осталась на бумаге» (из выступления Президента Республики Беларусь 1 сентября 2022 г. на Открытом уроке «Историческая память – дорога в будущее»).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западные регионы бывшей Российской империи. Рассчитывая на «мировую революцию», в советском Правительстве воспринимали строительство национального белорусского государства как второстепенный вопрос.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1919 году Польша военной 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можа до можа».</w:t>
      </w:r>
      <w:r>
        <w:rPr>
          <w:sz w:val="24"/>
          <w:szCs w:val="24"/>
        </w:rPr>
        <w:t xml:space="preserve">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 г. полякам удалось создать армию численностью около 740 тыс. чел. Ее боевой подготовкой занимались иностранные военные инструкторы </w:t>
      </w:r>
      <w:r>
        <w:rPr>
          <w:sz w:val="24"/>
          <w:szCs w:val="24"/>
          <w:i/>
          <w:iCs/>
        </w:rPr>
        <w:t xml:space="preserve">(только из Франции их прибыло около 3 тыс. чел.).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После заключения в 1921 году Рижского мирного договора белорусский народ познал трагедию национального разъединения.</w:t>
      </w:r>
      <w:r>
        <w:rPr>
          <w:sz w:val="24"/>
          <w:szCs w:val="24"/>
        </w:rPr>
        <w:t xml:space="preserve"> К Польше отошла почти половина территории Беларуси </w:t>
      </w:r>
      <w:r>
        <w:rPr>
          <w:sz w:val="24"/>
          <w:szCs w:val="24"/>
          <w:i/>
          <w:iCs/>
        </w:rPr>
        <w:t xml:space="preserve">(свыше 110 тыс. кв. км с населением о</w:t>
      </w:r>
      <w:r>
        <w:rPr>
          <w:sz w:val="24"/>
          <w:szCs w:val="24"/>
          <w:i/>
          <w:iCs/>
        </w:rPr>
        <w:t xml:space="preserve">коло 4,5 млн человек)</w:t>
      </w:r>
      <w:r>
        <w:rPr>
          <w:sz w:val="24"/>
          <w:szCs w:val="24"/>
        </w:rPr>
        <w:t xml:space="preserve">. По своей сути </w:t>
      </w:r>
      <w:r>
        <w:rPr>
          <w:sz w:val="24"/>
          <w:szCs w:val="24"/>
          <w:b/>
          <w:bCs/>
        </w:rPr>
        <w:t xml:space="preserve">Рижский договор был антибелорусским</w:t>
      </w:r>
      <w:r>
        <w:rPr>
          <w:sz w:val="24"/>
          <w:szCs w:val="24"/>
        </w:rPr>
        <w:t xml:space="preserve">. Причин, оправдывающих насильственное отторжение Западной Беларуси от БССР, не было.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Западная Беларусь в составе Польши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(т.н. «крэсы всходне»)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не имела даже самой «куцей» территориаль</w:t>
      </w:r>
      <w:r>
        <w:rPr>
          <w:sz w:val="24"/>
          <w:szCs w:val="24"/>
          <w:b/>
          <w:bCs/>
        </w:rPr>
        <w:t xml:space="preserve">но-административной автономии.</w:t>
      </w:r>
      <w:r>
        <w:rPr>
          <w:sz w:val="24"/>
          <w:szCs w:val="24"/>
        </w:rPr>
        <w:t xml:space="preserve"> В то время как ССРБ изначально обладала как суверенитетом, так и основными признаками государства – территорией, населением, системой органов публичной власти, правовой системой. Она собрала вокруг себя в 1924 и 1926 годах восточнобелорусские земли.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оккупированных белорусских территориях поляки вели себя как колонизаторы.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Та часть нашего народа, которая оказалась под Польшей, должна была исчезнуть. Ополячиться. Насильно изменить веру. Поменять все – вплоть до языка и самого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образа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Западная Беларусь превратилась в отсталый аграрно-сырьевой регион польского государст</w:t>
      </w:r>
      <w:r>
        <w:rPr>
          <w:sz w:val="24"/>
          <w:szCs w:val="24"/>
          <w:b/>
          <w:bCs/>
        </w:rPr>
        <w:t xml:space="preserve">ва.</w:t>
      </w:r>
      <w:r>
        <w:rPr>
          <w:sz w:val="24"/>
          <w:szCs w:val="24"/>
        </w:rPr>
        <w:t xml:space="preserve"> В деревне проживало более </w:t>
      </w:r>
      <w:r>
        <w:rPr>
          <w:sz w:val="24"/>
          <w:szCs w:val="24"/>
          <w:b/>
          <w:bCs/>
        </w:rPr>
        <w:t xml:space="preserve">80 %</w:t>
      </w:r>
      <w:r>
        <w:rPr>
          <w:sz w:val="24"/>
          <w:szCs w:val="24"/>
        </w:rPr>
        <w:t xml:space="preserve"> всего населения. Около </w:t>
      </w:r>
      <w:r>
        <w:rPr>
          <w:sz w:val="24"/>
          <w:szCs w:val="24"/>
          <w:b/>
          <w:bCs/>
        </w:rPr>
        <w:t xml:space="preserve">40 %</w:t>
      </w:r>
      <w:r>
        <w:rPr>
          <w:sz w:val="24"/>
          <w:szCs w:val="24"/>
        </w:rPr>
        <w:t xml:space="preserve"> земли в Западной Беларуси принадлежало помещикам или государству. В начале 1930-х годов закрылось более </w:t>
      </w:r>
      <w:r>
        <w:rPr>
          <w:sz w:val="24"/>
          <w:szCs w:val="24"/>
          <w:b/>
          <w:bCs/>
        </w:rPr>
        <w:t xml:space="preserve">230</w:t>
      </w:r>
      <w:r>
        <w:rPr>
          <w:sz w:val="24"/>
          <w:szCs w:val="24"/>
        </w:rPr>
        <w:t xml:space="preserve"> предприятий, а число рабочих сократилось на </w:t>
      </w:r>
      <w:r>
        <w:rPr>
          <w:sz w:val="24"/>
          <w:szCs w:val="24"/>
          <w:b/>
          <w:bCs/>
        </w:rPr>
        <w:t xml:space="preserve">46 %</w:t>
      </w:r>
      <w:r>
        <w:rPr>
          <w:sz w:val="24"/>
          <w:szCs w:val="24"/>
        </w:rPr>
        <w:t xml:space="preserve">. Всего в этом крае было около </w:t>
      </w:r>
      <w:r>
        <w:rPr>
          <w:sz w:val="24"/>
          <w:szCs w:val="24"/>
          <w:b/>
          <w:bCs/>
        </w:rPr>
        <w:t xml:space="preserve">700 ты</w:t>
      </w:r>
      <w:r>
        <w:rPr>
          <w:sz w:val="24"/>
          <w:szCs w:val="24"/>
          <w:b/>
          <w:bCs/>
        </w:rPr>
        <w:t xml:space="preserve">с.</w:t>
      </w:r>
      <w:r>
        <w:rPr>
          <w:sz w:val="24"/>
          <w:szCs w:val="24"/>
        </w:rPr>
        <w:t xml:space="preserve"> безработных.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Сложная экономическая ситуация вызывала отток трудоспособного населения из Западной Беларуси в Аргентину, США, Канаду и Бразилию </w:t>
      </w:r>
      <w:r>
        <w:rPr>
          <w:sz w:val="24"/>
          <w:szCs w:val="24"/>
          <w:i/>
          <w:iCs/>
        </w:rPr>
        <w:t xml:space="preserve">(за 1921–1938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гг. этот регион покинуло от 120 до 150 тыс. человек).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Средние школы были недоступны для трудящихся масс, за обучение в них необходимо было платить </w:t>
      </w:r>
      <w:r>
        <w:rPr>
          <w:sz w:val="24"/>
          <w:szCs w:val="24"/>
          <w:i/>
          <w:iCs/>
        </w:rPr>
        <w:t xml:space="preserve">(в государственных школах от 200 до 300 злотых в год за ученика, а в частных гимназиях – от 500 до 900 злотых)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b/>
          <w:bCs/>
        </w:rPr>
        <w:t xml:space="preserve">К 1938/39 учебному году не осталось ни одной белорусской школы.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1934 году в г. Береза-Картузская появился концентрационный лагерь.</w:t>
      </w:r>
      <w:r>
        <w:rPr>
          <w:sz w:val="24"/>
          <w:szCs w:val="24"/>
        </w:rPr>
        <w:t xml:space="preserve"> Здесь в нечеловеческих условиях томились и подвергались пыткам тысячи «общественно опасных элементов» – люди, которые пытались противостоять полонизации. </w:t>
      </w:r>
      <w:r>
        <w:rPr>
          <w:sz w:val="24"/>
          <w:szCs w:val="24"/>
          <w:b/>
          <w:bCs/>
        </w:rPr>
        <w:t xml:space="preserve">Фактически это страшное место стало тождественным</w:t>
      </w:r>
      <w:r>
        <w:rPr>
          <w:sz w:val="24"/>
          <w:szCs w:val="24"/>
        </w:rPr>
        <w:t xml:space="preserve"> созданным впоследствии «Майданеку», «Освенциму» и другим лагерям смерти.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Ныне живущие в суверенной Беларуси всегда будут помнить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 неисчислимых трагедиях людей, волею судьбы оказавшихся по другую сторону советско-польской границы.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мы свято чтим всех, кто самоотверженно отстаивал право белорусов «людьми звацца».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2. Воссоединение Западной Беларуси и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польского командования до марта 1939 г. не было плана обороны на Западе. Все внимание – только на Восток, против СССР. Однако </w:t>
      </w:r>
      <w:r>
        <w:rPr>
          <w:sz w:val="24"/>
          <w:szCs w:val="24"/>
          <w:b/>
          <w:bCs/>
        </w:rPr>
        <w:t xml:space="preserve">для нацистских стратегов Польша всегда являлась лишь разменной картой</w:t>
      </w:r>
      <w:r>
        <w:rPr>
          <w:sz w:val="24"/>
          <w:szCs w:val="24"/>
        </w:rPr>
        <w:t xml:space="preserve">. Что и продемонстрировало вторжение вермахта в Польскую Республику 1 сентября 1939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обстановке краха Польского государства Красная Армия</w:t>
      </w:r>
      <w:r>
        <w:rPr>
          <w:sz w:val="24"/>
          <w:szCs w:val="24"/>
        </w:rPr>
        <w:t xml:space="preserve"> 17 сентября 1939 г. </w:t>
      </w:r>
      <w:r>
        <w:rPr>
          <w:sz w:val="24"/>
          <w:szCs w:val="24"/>
          <w:b/>
          <w:bCs/>
        </w:rPr>
        <w:t xml:space="preserve">ввела войска на территорию Западной Беларуси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заключенный 23 августа 1939 г. германо-советский Договор о ненападении был последним в череде подобных документов, подписанных между Германией и другими европейскими странами. Не будь того Пакта, граница фашистской Германии с СССР проходила бы 22 июня 1941 г. в 30 километрах от Минска </w:t>
      </w:r>
      <w:r>
        <w:rPr>
          <w:sz w:val="24"/>
          <w:szCs w:val="24"/>
          <w:i/>
          <w:iCs/>
        </w:rPr>
        <w:t xml:space="preserve">(немецкие войска взяли г. Минск только 28 июня 1941 г.).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что </w:t>
      </w:r>
      <w:r>
        <w:rPr>
          <w:sz w:val="24"/>
          <w:szCs w:val="24"/>
          <w:b/>
          <w:bCs/>
        </w:rPr>
        <w:t xml:space="preserve">польс</w:t>
      </w:r>
      <w:r>
        <w:rPr>
          <w:sz w:val="24"/>
          <w:szCs w:val="24"/>
          <w:b/>
          <w:bCs/>
        </w:rPr>
        <w:t xml:space="preserve">кие «вожди»</w:t>
      </w:r>
      <w:r>
        <w:rPr>
          <w:sz w:val="24"/>
          <w:szCs w:val="24"/>
        </w:rPr>
        <w:t xml:space="preserve"> того времени? В этот сложный для своей страны период они </w:t>
      </w:r>
      <w:r>
        <w:rPr>
          <w:sz w:val="24"/>
          <w:szCs w:val="24"/>
          <w:b/>
          <w:bCs/>
        </w:rPr>
        <w:t xml:space="preserve">бежали</w:t>
      </w:r>
      <w:r>
        <w:rPr>
          <w:sz w:val="24"/>
          <w:szCs w:val="24"/>
        </w:rPr>
        <w:t xml:space="preserve">, перейдя в ночь с 16 на 17 сентября румынскую границу. Естественно, </w:t>
      </w:r>
      <w:r>
        <w:rPr>
          <w:sz w:val="24"/>
          <w:szCs w:val="24"/>
          <w:b/>
          <w:bCs/>
        </w:rPr>
        <w:t xml:space="preserve">не забыв прихватить с собой золотой запас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Показательно, что </w:t>
      </w:r>
      <w:r>
        <w:rPr>
          <w:sz w:val="24"/>
          <w:szCs w:val="24"/>
          <w:b/>
          <w:bCs/>
        </w:rPr>
        <w:t xml:space="preserve">ни одна из крупных держав не восприняла наци</w:t>
      </w:r>
      <w:r>
        <w:rPr>
          <w:sz w:val="24"/>
          <w:szCs w:val="24"/>
          <w:b/>
          <w:bCs/>
        </w:rPr>
        <w:t xml:space="preserve">онально-освободительный поход Красной Армии как войну против Польши</w:t>
      </w:r>
      <w:r>
        <w:rPr>
          <w:sz w:val="24"/>
          <w:szCs w:val="24"/>
        </w:rPr>
        <w:t xml:space="preserve">. Иначе они объявили бы войну СССР как союзнику Гитлера.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воспоминания очевидцев свидетельствуют о небывалом общественном подъеме, который в те дни переживала Западная Беларусь. 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УССР.В итоге </w:t>
      </w:r>
      <w:r>
        <w:rPr>
          <w:sz w:val="24"/>
          <w:szCs w:val="24"/>
          <w:b/>
          <w:bCs/>
        </w:rPr>
        <w:t xml:space="preserve">территория Беларуси вновь обрела целостность.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короткий отрезок времени </w:t>
      </w:r>
      <w:r>
        <w:rPr>
          <w:sz w:val="24"/>
          <w:szCs w:val="24"/>
          <w:b/>
          <w:bCs/>
        </w:rPr>
        <w:t xml:space="preserve">были проведены зн</w:t>
      </w:r>
      <w:r>
        <w:rPr>
          <w:sz w:val="24"/>
          <w:szCs w:val="24"/>
          <w:b/>
          <w:bCs/>
        </w:rPr>
        <w:t xml:space="preserve">ачительные социально-экономические преобразования в интересах большинства населения.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конце 1940 года в западных областях действовали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392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промышленных предприятия, на которых было занято около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40 тыс. </w:t>
      </w:r>
      <w:r>
        <w:rPr>
          <w:sz w:val="24"/>
          <w:szCs w:val="24"/>
          <w:i/>
          <w:iCs/>
        </w:rPr>
        <w:t xml:space="preserve">рабочих. Увеличился объем продукции местной промышленности почти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 раза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 сравнению с 1938 годом и составил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27,6 %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промышленного производства республики. До 1941 года безработица в регионе практически была ликвидирована. В деревне помещичьи земли распре</w:t>
      </w:r>
      <w:r>
        <w:rPr>
          <w:sz w:val="24"/>
          <w:szCs w:val="24"/>
          <w:i/>
          <w:iCs/>
        </w:rPr>
        <w:t xml:space="preserve">делялись между крестьянами.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3. Современные оценки воссоединения белорусского народа в зарубежных странах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по сей день события 1940-х годов являются одним из ключевых факторов международной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кощунственных, извращенных формах шельмование того тяжелого времени особо проявляется </w:t>
      </w:r>
      <w:r>
        <w:rPr>
          <w:sz w:val="24"/>
          <w:szCs w:val="24"/>
          <w:b/>
          <w:bCs/>
        </w:rPr>
        <w:t xml:space="preserve">в Балтии, Польше, Украине</w:t>
      </w:r>
      <w:r>
        <w:rPr>
          <w:sz w:val="24"/>
          <w:szCs w:val="24"/>
        </w:rPr>
        <w:t xml:space="preserve">. В этих странах </w:t>
      </w:r>
      <w:r>
        <w:rPr>
          <w:sz w:val="24"/>
          <w:szCs w:val="24"/>
          <w:b/>
          <w:bCs/>
        </w:rPr>
        <w:t xml:space="preserve">ведется подлинная война с прахом воинов Красной Армии</w:t>
      </w:r>
      <w:r>
        <w:rPr>
          <w:sz w:val="24"/>
          <w:szCs w:val="24"/>
        </w:rPr>
        <w:t xml:space="preserve">, павших за их освобождение.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Польское руководство старательно забывает, что в 1945 году возрождение польской государственности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обеспечил именно СССР.</w:t>
      </w:r>
      <w:r>
        <w:rPr>
          <w:sz w:val="24"/>
          <w:szCs w:val="24"/>
        </w:rPr>
        <w:t xml:space="preserve"> Это может характеризоваться исключительно как историческое беспамятство.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Нынешний польс</w:t>
      </w:r>
      <w:r>
        <w:rPr>
          <w:sz w:val="24"/>
          <w:szCs w:val="24"/>
          <w:b/>
          <w:bCs/>
        </w:rPr>
        <w:t xml:space="preserve">кий истеблишмент, похоже, считает себя прямыми наследниками режима Пилсудского.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Сегодня подлинно демократическое избрание депутатов Народного Собрания, решившего в октябре 1939 г. в г. Белостоке судьбу освобожденных земель, в варшавском Центре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восточных исследований цинично называют «псевдовыборами, организованными СССР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аннексированных землях Второй Польской Республики».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На берегах Вислы и в столицах Европы по-прежнему рассматриваются планы вмешательства во внутренние дела Беларуси</w:t>
      </w:r>
      <w:r>
        <w:rPr>
          <w:sz w:val="24"/>
          <w:szCs w:val="24"/>
        </w:rPr>
        <w:t xml:space="preserve">. Разрабатывают очередные, идущие вразрез с нормами международного права, санкции.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XXI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войны. </w:t>
      </w:r>
      <w:r>
        <w:rPr>
          <w:sz w:val="24"/>
          <w:szCs w:val="24"/>
          <w:b/>
          <w:bCs/>
        </w:rPr>
        <w:t xml:space="preserve">Кто же это в Гайновке «поднимает голову»</w:t>
      </w:r>
      <w:r>
        <w:rPr>
          <w:sz w:val="24"/>
          <w:szCs w:val="24"/>
        </w:rPr>
        <w:t xml:space="preserve">, несмотря на возмущение местных жителей и акции протеста? – Ответ очевиден.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всегда будем помнить, что в 1946 году 3-я Виленская </w:t>
      </w:r>
      <w:r>
        <w:rPr>
          <w:sz w:val="24"/>
          <w:szCs w:val="24"/>
          <w:b/>
          <w:bCs/>
        </w:rPr>
        <w:t xml:space="preserve">бригада</w:t>
      </w:r>
      <w:r>
        <w:rPr>
          <w:sz w:val="24"/>
          <w:szCs w:val="24"/>
        </w:rPr>
        <w:t xml:space="preserve"> под командованием </w:t>
      </w:r>
      <w:r>
        <w:rPr>
          <w:sz w:val="24"/>
          <w:szCs w:val="24"/>
          <w:b/>
          <w:bCs/>
        </w:rPr>
        <w:t xml:space="preserve">палача Ромуальда «Бурого» Райса сожгла 5 белорусских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православных деревень в Подляшье. Были зверски убиты около 80 человек</w:t>
      </w:r>
      <w:r>
        <w:rPr>
          <w:sz w:val="24"/>
          <w:szCs w:val="24"/>
        </w:rPr>
        <w:t xml:space="preserve">. А ведь это была Белостокская область, которая была передана Польской Республике Советским Союзом (даром!).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заявил </w:t>
      </w:r>
      <w:r>
        <w:rPr>
          <w:sz w:val="24"/>
          <w:szCs w:val="24"/>
          <w:b/>
          <w:bCs/>
        </w:rPr>
        <w:t xml:space="preserve">белорусский лидер А.Г.Лукашенко</w:t>
      </w:r>
      <w:r>
        <w:rPr>
          <w:sz w:val="24"/>
          <w:szCs w:val="24"/>
        </w:rPr>
        <w:t xml:space="preserve"> 17 сентября 2021 г. на форуме патриотических сил «Символ единства»,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Мы никогда не позволим героизировать «бурых» и прочих убийц бело</w:t>
      </w:r>
      <w:r>
        <w:rPr>
          <w:sz w:val="24"/>
          <w:szCs w:val="24"/>
          <w:b/>
          <w:bCs/>
          <w:i/>
          <w:iCs/>
        </w:rPr>
        <w:t xml:space="preserve">русского народа</w:t>
      </w:r>
      <w:r>
        <w:rPr>
          <w:sz w:val="24"/>
          <w:szCs w:val="24"/>
          <w:i/>
          <w:iCs/>
        </w:rPr>
        <w:t xml:space="preserve">. Такими они навсегда останутся в нашей исторической памяти.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И нечего здесь делать тем, кто этих преступников тащит из забытья. Кто пытается подчинить, растоптать, разорвать нашу суверенную страну».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4. Празднование 85-летия воссоединения З</w:t>
      </w:r>
      <w:r>
        <w:rPr>
          <w:sz w:val="24"/>
          <w:szCs w:val="24"/>
          <w:b/>
          <w:bCs/>
        </w:rPr>
        <w:t xml:space="preserve">ападной Беларуси и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Продолжается показ художественного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фильма «На другом берегу»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 событиях 1920-х годов в Западной Беларуси. К 17 сентября 2024 г. киностудия «Беларусьфильм» подготовила премьеру ленты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«Культурный код»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 наших государственных символах.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Национальном историческом музее демонстрируется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выставка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«Беларусь единая»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рамках выставочного проекта «85 лет воссоединения белорусского народа».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военно-историческом комплексе «Старая граница» (п. Станьково Дзержинского района) 17 сентября 2024 г. состоялось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мероприятие «История. Развитие. Независимость».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Масштабная программа включала: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выставку под открытым небом «Навеки вместе», квест «Познай Беларусь», театрализованную постановку «Пограничная застава»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 жизни и быте пограничников 1930-х гг.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Белорусская партия «Белая Русь» проводит ежегодный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обществе</w:t>
      </w:r>
      <w:r>
        <w:rPr>
          <w:sz w:val="24"/>
          <w:szCs w:val="24"/>
          <w:b/>
          <w:bCs/>
          <w:i/>
          <w:iCs/>
        </w:rPr>
        <w:t xml:space="preserve">нно-политический марафон «17 граней Единства»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формате диалоговых площадок в 17-ти городах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 страницах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ОО «БРСМ» в социальных сетях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организованы десятки различных интерактивов: фотоэстафеты, онлайн-викторины, конкурсы фотографий, постеров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Вниманию выступающих: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здесь целесообразно приводить соответствующие сведения применительно к конкретному региону (населенному пункту).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Единство нашего народа не единожды проходило проверку на прочность тяжелейшими испытаниями. Когда мы были разобщены – сталкивались с бедами и страданиями миллионов наших людей, общенациональной бедой. Когда мы едины – неизменно добиваемся успехов. Поэтому сегодня так важно осознавать себя единым народом. Помнить о том, что каждый этап нашей истории – неотъемлемый элемент прочного фундамента, на котором мы строим свое будущее.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нынешних суровых реалиях всем белорусам </w:t>
      </w:r>
      <w:r>
        <w:rPr>
          <w:sz w:val="24"/>
          <w:szCs w:val="24"/>
          <w:i/>
          <w:iCs/>
        </w:rPr>
        <w:t xml:space="preserve">(особенно тем, кто в 2020 году был обманут, запутан, «отравлен», сбит с пути ложью и фейками)</w:t>
      </w:r>
      <w:r>
        <w:rPr>
          <w:sz w:val="24"/>
          <w:szCs w:val="24"/>
        </w:rPr>
        <w:t xml:space="preserve"> как никогда важны уроки воссоединения. А они таковы: </w:t>
      </w:r>
      <w:r>
        <w:rPr>
          <w:sz w:val="24"/>
          <w:szCs w:val="24"/>
          <w:b/>
          <w:bCs/>
        </w:rPr>
        <w:t xml:space="preserve">т</w:t>
      </w:r>
      <w:r>
        <w:rPr>
          <w:sz w:val="24"/>
          <w:szCs w:val="24"/>
          <w:b/>
          <w:bCs/>
        </w:rPr>
        <w:t xml:space="preserve">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Залогом дальнейшего поступательного развития Республики Беларусь является наша обновленная Конституция. В ней четко определены модель современного белорусского государства, принципы подлинного народовластия. Свой путь мы вместе определяем на референдумах и заседаниях Всебелорусского народного собрания. Выбираем сердцем, сами, никто нам ничего не диктует.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Согласие в нашем обществе надежно обеспечивают принципиальная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2024-09-06T08:22:05+03:00</dcterms:created>
  <dcterms:modified xsi:type="dcterms:W3CDTF">2024-09-06T08:22:05+03:00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