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44" w:rsidRDefault="00215D44" w:rsidP="00215D44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215D44" w:rsidRDefault="00215D44" w:rsidP="00215D44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215D44" w:rsidRDefault="00215D44" w:rsidP="00215D44"/>
    <w:p w:rsidR="00215D44" w:rsidRDefault="00215D44" w:rsidP="00215D44">
      <w:pPr>
        <w:spacing w:line="280" w:lineRule="exact"/>
        <w:ind w:left="4820"/>
      </w:pPr>
      <w:proofErr w:type="spellStart"/>
      <w:r>
        <w:t>Малоритский</w:t>
      </w:r>
      <w:proofErr w:type="spellEnd"/>
      <w:r>
        <w:t xml:space="preserve"> </w:t>
      </w:r>
      <w:r>
        <w:t>районный исполнительный комитет</w:t>
      </w:r>
    </w:p>
    <w:p w:rsidR="00215D44" w:rsidRDefault="00215D44" w:rsidP="00215D44">
      <w:pPr>
        <w:jc w:val="center"/>
        <w:rPr>
          <w:sz w:val="28"/>
          <w:szCs w:val="28"/>
        </w:rPr>
      </w:pPr>
    </w:p>
    <w:p w:rsidR="00215D44" w:rsidRDefault="00215D44" w:rsidP="0021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на осуществление административной процедуры 16.6.3</w:t>
      </w:r>
    </w:p>
    <w:p w:rsidR="00215D44" w:rsidRDefault="00215D44" w:rsidP="0021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</w:t>
      </w:r>
      <w:r>
        <w:rPr>
          <w:b/>
          <w:sz w:val="28"/>
          <w:szCs w:val="28"/>
        </w:rPr>
        <w:t xml:space="preserve">олучение решения </w:t>
      </w:r>
      <w:r>
        <w:rPr>
          <w:b/>
        </w:rPr>
        <w:t xml:space="preserve">об отмене решения о переводе жилого помещения в нежилое или нежилого помещения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жилое</w:t>
      </w:r>
      <w:r>
        <w:rPr>
          <w:b/>
        </w:rPr>
        <w:t>»</w:t>
      </w:r>
      <w:bookmarkStart w:id="0" w:name="_GoBack"/>
      <w:bookmarkEnd w:id="0"/>
    </w:p>
    <w:p w:rsidR="00215D44" w:rsidRDefault="00215D44" w:rsidP="0021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215D44" w:rsidRDefault="00215D44" w:rsidP="00215D44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215D44" w:rsidRDefault="00215D44" w:rsidP="00215D44">
      <w:pPr>
        <w:jc w:val="center"/>
        <w:rPr>
          <w:b/>
          <w:sz w:val="20"/>
          <w:szCs w:val="20"/>
        </w:rPr>
      </w:pPr>
    </w:p>
    <w:p w:rsidR="00215D44" w:rsidRDefault="00215D44" w:rsidP="00215D44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решение об отмене решения о переводе жилого (нежилого) помещения </w:t>
      </w:r>
      <w:proofErr w:type="gramStart"/>
      <w:r>
        <w:rPr>
          <w:szCs w:val="30"/>
        </w:rPr>
        <w:t>в</w:t>
      </w:r>
      <w:proofErr w:type="gramEnd"/>
      <w:r>
        <w:rPr>
          <w:szCs w:val="30"/>
        </w:rPr>
        <w:t xml:space="preserve"> нежилое (жилое) ______________________________________________________________ </w:t>
      </w:r>
    </w:p>
    <w:p w:rsidR="00215D44" w:rsidRDefault="00215D44" w:rsidP="00215D44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(блокированный, одноквартирный жилой дом или его части, квартиру)</w:t>
      </w:r>
    </w:p>
    <w:p w:rsidR="00215D44" w:rsidRDefault="00215D44" w:rsidP="00215D44">
      <w:pPr>
        <w:tabs>
          <w:tab w:val="left" w:pos="5875"/>
        </w:tabs>
        <w:jc w:val="both"/>
        <w:rPr>
          <w:szCs w:val="30"/>
        </w:rPr>
      </w:pPr>
      <w:proofErr w:type="gramStart"/>
      <w:r>
        <w:rPr>
          <w:szCs w:val="30"/>
        </w:rPr>
        <w:t>расположенного</w:t>
      </w:r>
      <w:proofErr w:type="gramEnd"/>
      <w:r>
        <w:rPr>
          <w:szCs w:val="30"/>
        </w:rPr>
        <w:t xml:space="preserve"> по адресу:_____________________________________ ______________________________________________________________</w:t>
      </w:r>
    </w:p>
    <w:p w:rsidR="00215D44" w:rsidRDefault="00215D44" w:rsidP="00215D44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для использования ____________________________________________</w:t>
      </w:r>
    </w:p>
    <w:p w:rsidR="00215D44" w:rsidRDefault="00215D44" w:rsidP="00215D44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 _____________________________________________________________</w:t>
      </w:r>
    </w:p>
    <w:p w:rsidR="00215D44" w:rsidRDefault="00215D44" w:rsidP="00215D44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215D44" w:rsidRDefault="00215D44" w:rsidP="00215D44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(указать цель использования жилого (нежилого) помещения)</w:t>
      </w:r>
    </w:p>
    <w:p w:rsidR="00215D44" w:rsidRDefault="00215D44" w:rsidP="00215D44">
      <w:pPr>
        <w:tabs>
          <w:tab w:val="left" w:pos="5875"/>
        </w:tabs>
        <w:jc w:val="center"/>
        <w:rPr>
          <w:sz w:val="20"/>
          <w:szCs w:val="20"/>
        </w:rPr>
      </w:pPr>
    </w:p>
    <w:p w:rsidR="00215D44" w:rsidRDefault="00215D44" w:rsidP="00215D44">
      <w:pPr>
        <w:tabs>
          <w:tab w:val="left" w:pos="5875"/>
        </w:tabs>
        <w:jc w:val="center"/>
        <w:rPr>
          <w:sz w:val="20"/>
          <w:szCs w:val="20"/>
        </w:rPr>
      </w:pPr>
    </w:p>
    <w:p w:rsidR="00215D44" w:rsidRDefault="00215D44" w:rsidP="00215D44">
      <w:r>
        <w:t>Перечень прилагаемых документов:</w:t>
      </w:r>
    </w:p>
    <w:p w:rsidR="00215D44" w:rsidRDefault="00215D44" w:rsidP="00215D44">
      <w:pPr>
        <w:numPr>
          <w:ilvl w:val="0"/>
          <w:numId w:val="1"/>
        </w:numPr>
        <w:ind w:left="0" w:firstLine="360"/>
        <w:jc w:val="both"/>
        <w:rPr>
          <w:sz w:val="20"/>
          <w:szCs w:val="20"/>
        </w:rPr>
      </w:pPr>
      <w:r>
        <w:t>технический паспорт.</w:t>
      </w:r>
    </w:p>
    <w:p w:rsidR="00215D44" w:rsidRDefault="00215D44" w:rsidP="00215D44">
      <w:pPr>
        <w:tabs>
          <w:tab w:val="left" w:pos="5875"/>
        </w:tabs>
        <w:jc w:val="both"/>
        <w:rPr>
          <w:sz w:val="20"/>
          <w:szCs w:val="20"/>
        </w:rPr>
      </w:pPr>
    </w:p>
    <w:p w:rsidR="00215D44" w:rsidRDefault="00215D44" w:rsidP="00215D44"/>
    <w:p w:rsidR="00215D44" w:rsidRDefault="00215D44" w:rsidP="00215D44">
      <w:r>
        <w:t xml:space="preserve">______________                                                        _________________ </w:t>
      </w:r>
    </w:p>
    <w:p w:rsidR="00215D44" w:rsidRDefault="00215D44" w:rsidP="00215D44">
      <w:pPr>
        <w:rPr>
          <w:sz w:val="20"/>
          <w:szCs w:val="20"/>
        </w:rPr>
      </w:pPr>
      <w:r>
        <w:rPr>
          <w:sz w:val="20"/>
          <w:szCs w:val="20"/>
        </w:rPr>
        <w:t xml:space="preserve">      (должность)                                                                                                                       (подпись)</w:t>
      </w:r>
    </w:p>
    <w:p w:rsidR="00215D44" w:rsidRDefault="00215D44" w:rsidP="00215D44">
      <w:pPr>
        <w:rPr>
          <w:sz w:val="20"/>
          <w:szCs w:val="20"/>
        </w:rPr>
      </w:pPr>
    </w:p>
    <w:p w:rsidR="00215D44" w:rsidRDefault="00215D44" w:rsidP="00215D44">
      <w:pPr>
        <w:rPr>
          <w:sz w:val="20"/>
          <w:szCs w:val="20"/>
        </w:rPr>
      </w:pPr>
    </w:p>
    <w:p w:rsidR="00215D44" w:rsidRDefault="00215D44" w:rsidP="00215D44">
      <w:pPr>
        <w:rPr>
          <w:sz w:val="20"/>
          <w:szCs w:val="20"/>
        </w:rPr>
      </w:pPr>
    </w:p>
    <w:p w:rsidR="00215D44" w:rsidRDefault="00215D44" w:rsidP="00215D44">
      <w:pPr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215D44" w:rsidRDefault="00215D44" w:rsidP="00215D44">
      <w:pPr>
        <w:rPr>
          <w:sz w:val="20"/>
          <w:szCs w:val="20"/>
        </w:rPr>
      </w:pPr>
      <w:r>
        <w:rPr>
          <w:sz w:val="20"/>
          <w:szCs w:val="20"/>
        </w:rPr>
        <w:t xml:space="preserve">              (дата)</w:t>
      </w:r>
    </w:p>
    <w:p w:rsidR="00E31899" w:rsidRDefault="00E31899"/>
    <w:sectPr w:rsidR="00E3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E2"/>
    <w:rsid w:val="00215D44"/>
    <w:rsid w:val="00E31899"/>
    <w:rsid w:val="00E3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44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44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2024-10-06T11:46:00Z</dcterms:created>
  <dcterms:modified xsi:type="dcterms:W3CDTF">2024-10-06T11:47:00Z</dcterms:modified>
</cp:coreProperties>
</file>